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FC61" w14:textId="2080C893" w:rsidR="00CD71E0" w:rsidRPr="00876D86" w:rsidRDefault="00166C50" w:rsidP="00166C50">
      <w:pPr>
        <w:rPr>
          <w:rFonts w:ascii="Arial" w:hAnsi="Arial" w:cs="Arial"/>
          <w:b/>
          <w:bCs/>
          <w:sz w:val="36"/>
          <w:szCs w:val="36"/>
        </w:rPr>
      </w:pPr>
      <w:r w:rsidRPr="00876D86">
        <w:rPr>
          <w:rFonts w:ascii="Arial" w:hAnsi="Arial" w:cs="Arial"/>
          <w:b/>
          <w:bCs/>
          <w:sz w:val="36"/>
          <w:szCs w:val="36"/>
        </w:rPr>
        <w:t>Fall Prevention Resources</w:t>
      </w:r>
    </w:p>
    <w:p w14:paraId="727169F1" w14:textId="77777777" w:rsidR="00075699" w:rsidRPr="00075699" w:rsidRDefault="00075699" w:rsidP="00075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075699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0BD52757" w14:textId="425DAA81" w:rsidR="00075699" w:rsidRPr="00876D86" w:rsidRDefault="00075699" w:rsidP="00075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876D86">
        <w:rPr>
          <w:rStyle w:val="Heading1Char"/>
          <w:rFonts w:ascii="Arial" w:hAnsi="Arial" w:cs="Arial"/>
          <w:sz w:val="36"/>
          <w:szCs w:val="36"/>
        </w:rPr>
        <w:t>National Council on Aging</w:t>
      </w:r>
      <w:r w:rsidRPr="00876D86">
        <w:rPr>
          <w:rFonts w:ascii="Arial" w:eastAsia="Times New Roman" w:hAnsi="Arial" w:cs="Arial"/>
          <w:color w:val="222222"/>
          <w:sz w:val="36"/>
          <w:szCs w:val="36"/>
        </w:rPr>
        <w:t xml:space="preserve"> – </w:t>
      </w:r>
      <w:hyperlink r:id="rId5" w:history="1">
        <w:r w:rsidRPr="00876D86">
          <w:rPr>
            <w:rStyle w:val="Hyperlink"/>
            <w:rFonts w:ascii="Arial" w:eastAsia="Times New Roman" w:hAnsi="Arial" w:cs="Arial"/>
            <w:sz w:val="36"/>
            <w:szCs w:val="36"/>
          </w:rPr>
          <w:t>Falls Prevention for Older Adults</w:t>
        </w:r>
      </w:hyperlink>
      <w:r w:rsidRPr="00876D86">
        <w:rPr>
          <w:rFonts w:ascii="Arial" w:eastAsia="Times New Roman" w:hAnsi="Arial" w:cs="Arial"/>
          <w:color w:val="222222"/>
          <w:sz w:val="36"/>
          <w:szCs w:val="36"/>
        </w:rPr>
        <w:t> </w:t>
      </w:r>
      <w:r w:rsidR="00876D86" w:rsidRPr="00876D86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</w:p>
    <w:p w14:paraId="09BD5B5A" w14:textId="77777777" w:rsidR="00075699" w:rsidRPr="00876D86" w:rsidRDefault="00075699" w:rsidP="000756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03FA3EA3" w14:textId="0B52FCEA" w:rsidR="00075699" w:rsidRPr="00075699" w:rsidRDefault="00075699" w:rsidP="00075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hyperlink r:id="rId6" w:tgtFrame="_blank" w:history="1">
        <w:r w:rsidRPr="00075699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</w:rPr>
          <w:t>Evidence-Based Program Search</w:t>
        </w:r>
      </w:hyperlink>
      <w:r w:rsidRPr="00075699">
        <w:rPr>
          <w:rFonts w:ascii="Arial" w:eastAsia="Times New Roman" w:hAnsi="Arial" w:cs="Arial"/>
          <w:b/>
          <w:bCs/>
          <w:color w:val="222222"/>
          <w:sz w:val="36"/>
          <w:szCs w:val="36"/>
        </w:rPr>
        <w:t>:</w:t>
      </w:r>
      <w:r w:rsidRPr="00075699">
        <w:rPr>
          <w:rFonts w:ascii="Arial" w:eastAsia="Times New Roman" w:hAnsi="Arial" w:cs="Arial"/>
          <w:color w:val="222222"/>
          <w:sz w:val="36"/>
          <w:szCs w:val="36"/>
        </w:rPr>
        <w:t> On the National Council on Aging website, all programs eligible for Older Americans Act Title III-D funding have a unique page dedicated to describing key aspects of the program. Visitors can search for a program by name (</w:t>
      </w:r>
      <w:proofErr w:type="gramStart"/>
      <w:r w:rsidRPr="00075699">
        <w:rPr>
          <w:rFonts w:ascii="Arial" w:eastAsia="Times New Roman" w:hAnsi="Arial" w:cs="Arial"/>
          <w:color w:val="222222"/>
          <w:sz w:val="36"/>
          <w:szCs w:val="36"/>
        </w:rPr>
        <w:t>e.g.</w:t>
      </w:r>
      <w:proofErr w:type="gramEnd"/>
      <w:r w:rsidRPr="00075699">
        <w:rPr>
          <w:rFonts w:ascii="Arial" w:eastAsia="Times New Roman" w:hAnsi="Arial" w:cs="Arial"/>
          <w:color w:val="222222"/>
          <w:sz w:val="36"/>
          <w:szCs w:val="36"/>
        </w:rPr>
        <w:t xml:space="preserve"> “Active Living Every Day”) or select filters to view a list of programs that match specific needs (e.g. program format, training format, topic, etc.). There is a specific filter for “accessibility adaptations.” Programs with adaptations focused on vision loss will include details on their article page. View this demo to </w:t>
      </w:r>
      <w:hyperlink r:id="rId7" w:tgtFrame="_blank" w:history="1">
        <w:r w:rsidRPr="00075699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see it in action</w:t>
        </w:r>
      </w:hyperlink>
      <w:r w:rsidRPr="00075699">
        <w:rPr>
          <w:rFonts w:ascii="Arial" w:eastAsia="Times New Roman" w:hAnsi="Arial" w:cs="Arial"/>
          <w:color w:val="222222"/>
          <w:sz w:val="36"/>
          <w:szCs w:val="36"/>
        </w:rPr>
        <w:t>.</w:t>
      </w:r>
    </w:p>
    <w:p w14:paraId="32419EE6" w14:textId="77777777" w:rsidR="00075699" w:rsidRPr="00075699" w:rsidRDefault="00075699" w:rsidP="00075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075699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14:paraId="1A79B36D" w14:textId="77777777" w:rsidR="00075699" w:rsidRPr="00075699" w:rsidRDefault="00075699" w:rsidP="00075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075699">
        <w:rPr>
          <w:rFonts w:ascii="Arial" w:eastAsia="Times New Roman" w:hAnsi="Arial" w:cs="Arial"/>
          <w:color w:val="222222"/>
          <w:sz w:val="36"/>
          <w:szCs w:val="36"/>
        </w:rPr>
        <w:t>Programs that currently have descriptions for accessibility adaptations related to vision include:</w:t>
      </w:r>
    </w:p>
    <w:p w14:paraId="49E51638" w14:textId="77777777" w:rsidR="00075699" w:rsidRPr="00075699" w:rsidRDefault="00075699" w:rsidP="00075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hyperlink r:id="rId8" w:tgtFrame="_blank" w:history="1">
        <w:r w:rsidRPr="00075699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A Matter of Balance</w:t>
        </w:r>
      </w:hyperlink>
    </w:p>
    <w:p w14:paraId="74922FF7" w14:textId="77777777" w:rsidR="00075699" w:rsidRPr="00075699" w:rsidRDefault="00075699" w:rsidP="00075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hyperlink r:id="rId9" w:tgtFrame="_blank" w:history="1">
        <w:r w:rsidRPr="00075699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CAPABLE</w:t>
        </w:r>
      </w:hyperlink>
    </w:p>
    <w:p w14:paraId="27471DD4" w14:textId="77777777" w:rsidR="00075699" w:rsidRPr="00075699" w:rsidRDefault="00075699" w:rsidP="00075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hyperlink r:id="rId10" w:tgtFrame="_blank" w:history="1">
        <w:r w:rsidRPr="00075699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Fit &amp; Strong</w:t>
        </w:r>
      </w:hyperlink>
    </w:p>
    <w:p w14:paraId="6E5014AC" w14:textId="77777777" w:rsidR="00075699" w:rsidRPr="00075699" w:rsidRDefault="00075699" w:rsidP="00075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hyperlink r:id="rId11" w:tgtFrame="_blank" w:history="1">
        <w:r w:rsidRPr="00075699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Geri-Fit</w:t>
        </w:r>
      </w:hyperlink>
    </w:p>
    <w:p w14:paraId="1135EF57" w14:textId="77777777" w:rsidR="00075699" w:rsidRPr="00075699" w:rsidRDefault="00075699" w:rsidP="00075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hyperlink r:id="rId12" w:tgtFrame="_blank" w:history="1">
        <w:proofErr w:type="spellStart"/>
        <w:r w:rsidRPr="00075699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HealthMatters</w:t>
        </w:r>
        <w:proofErr w:type="spellEnd"/>
      </w:hyperlink>
    </w:p>
    <w:p w14:paraId="5D2BA2F6" w14:textId="77777777" w:rsidR="00075699" w:rsidRPr="00075699" w:rsidRDefault="00075699" w:rsidP="00075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hyperlink r:id="rId13" w:tgtFrame="_blank" w:history="1">
        <w:r w:rsidRPr="00075699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PEARLS</w:t>
        </w:r>
      </w:hyperlink>
    </w:p>
    <w:p w14:paraId="6E17A6B5" w14:textId="1C636AD0" w:rsidR="00075699" w:rsidRPr="00876D86" w:rsidRDefault="00075699" w:rsidP="00075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hyperlink r:id="rId14" w:tgtFrame="_blank" w:history="1">
        <w:r w:rsidRPr="00075699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PREPARE For Your Care</w:t>
        </w:r>
      </w:hyperlink>
    </w:p>
    <w:p w14:paraId="353B8001" w14:textId="207812CB" w:rsidR="00166C50" w:rsidRPr="00166C50" w:rsidRDefault="00166C50" w:rsidP="00166C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12F73FBE" w14:textId="76BC7A32" w:rsidR="00166C50" w:rsidRPr="00876D86" w:rsidRDefault="00166C50" w:rsidP="00075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166C50">
        <w:rPr>
          <w:rStyle w:val="Heading1Char"/>
          <w:rFonts w:ascii="Arial" w:hAnsi="Arial" w:cs="Arial"/>
          <w:sz w:val="36"/>
          <w:szCs w:val="36"/>
        </w:rPr>
        <w:t>Centers for Disease Control and Prevention</w:t>
      </w:r>
      <w:r w:rsidRPr="00166C50">
        <w:rPr>
          <w:rFonts w:ascii="Arial" w:eastAsia="Times New Roman" w:hAnsi="Arial" w:cs="Arial"/>
          <w:color w:val="222222"/>
          <w:sz w:val="36"/>
          <w:szCs w:val="36"/>
        </w:rPr>
        <w:t xml:space="preserve"> – </w:t>
      </w:r>
      <w:hyperlink r:id="rId15" w:history="1">
        <w:r w:rsidRPr="00166C50">
          <w:rPr>
            <w:rStyle w:val="Hyperlink"/>
            <w:rFonts w:ascii="Arial" w:eastAsia="Times New Roman" w:hAnsi="Arial" w:cs="Arial"/>
            <w:sz w:val="36"/>
            <w:szCs w:val="36"/>
          </w:rPr>
          <w:t>Older Adult Fall Prevention</w:t>
        </w:r>
      </w:hyperlink>
      <w:r w:rsidR="00075699" w:rsidRPr="00876D86">
        <w:rPr>
          <w:rFonts w:ascii="Arial" w:eastAsia="Times New Roman" w:hAnsi="Arial" w:cs="Arial"/>
          <w:color w:val="222222"/>
          <w:sz w:val="36"/>
          <w:szCs w:val="36"/>
        </w:rPr>
        <w:t xml:space="preserve">. Includes facts, resources, interventions such as STEADI, a prevention program for doctors and other health care professionals to screen for fall risk and </w:t>
      </w:r>
      <w:r w:rsidR="00484631" w:rsidRPr="00876D86">
        <w:rPr>
          <w:rFonts w:ascii="Arial" w:eastAsia="Times New Roman" w:hAnsi="Arial" w:cs="Arial"/>
          <w:color w:val="222222"/>
          <w:sz w:val="36"/>
          <w:szCs w:val="36"/>
        </w:rPr>
        <w:t>set up prevention strategies.</w:t>
      </w:r>
    </w:p>
    <w:p w14:paraId="6A91A513" w14:textId="7076B98B" w:rsidR="00075699" w:rsidRPr="00876D86" w:rsidRDefault="00075699" w:rsidP="00075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55C6E930" w14:textId="368D1BF3" w:rsidR="00075699" w:rsidRPr="00876D86" w:rsidRDefault="00075699" w:rsidP="00075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876D86">
        <w:rPr>
          <w:rStyle w:val="Heading1Char"/>
          <w:rFonts w:ascii="Arial" w:hAnsi="Arial" w:cs="Arial"/>
          <w:sz w:val="36"/>
          <w:szCs w:val="36"/>
        </w:rPr>
        <w:t>Mississippi State OIB-TAC</w:t>
      </w:r>
      <w:r w:rsidRPr="00876D86">
        <w:rPr>
          <w:rFonts w:ascii="Arial" w:eastAsia="Times New Roman" w:hAnsi="Arial" w:cs="Arial"/>
          <w:color w:val="222222"/>
          <w:sz w:val="36"/>
          <w:szCs w:val="36"/>
        </w:rPr>
        <w:t>—</w:t>
      </w:r>
      <w:hyperlink r:id="rId16" w:history="1">
        <w:r w:rsidRPr="00876D86">
          <w:rPr>
            <w:rStyle w:val="Hyperlink"/>
            <w:rFonts w:ascii="Arial" w:eastAsia="Times New Roman" w:hAnsi="Arial" w:cs="Arial"/>
            <w:sz w:val="36"/>
            <w:szCs w:val="36"/>
          </w:rPr>
          <w:t>Fall Prevention Course</w:t>
        </w:r>
      </w:hyperlink>
      <w:r w:rsidRPr="00876D86">
        <w:rPr>
          <w:rFonts w:ascii="Arial" w:eastAsia="Times New Roman" w:hAnsi="Arial" w:cs="Arial"/>
          <w:color w:val="222222"/>
          <w:sz w:val="36"/>
          <w:szCs w:val="36"/>
        </w:rPr>
        <w:t xml:space="preserve">. Discusses a number of interventions for older people with vision loss that VISIONS has implemented. </w:t>
      </w:r>
    </w:p>
    <w:p w14:paraId="32D9250F" w14:textId="4F6F90A8" w:rsidR="00075699" w:rsidRPr="00876D86" w:rsidRDefault="00075699" w:rsidP="00075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060D5F91" w14:textId="258EBD95" w:rsidR="00075699" w:rsidRPr="00876D86" w:rsidRDefault="00075699" w:rsidP="00484631">
      <w:pPr>
        <w:rPr>
          <w:rFonts w:ascii="Arial" w:eastAsia="Times New Roman" w:hAnsi="Arial" w:cs="Arial"/>
          <w:sz w:val="36"/>
          <w:szCs w:val="36"/>
        </w:rPr>
      </w:pPr>
      <w:r w:rsidRPr="00876D86">
        <w:rPr>
          <w:rStyle w:val="Heading1Char"/>
          <w:rFonts w:ascii="Arial" w:hAnsi="Arial" w:cs="Arial"/>
          <w:sz w:val="36"/>
          <w:szCs w:val="36"/>
        </w:rPr>
        <w:t>VisionAware</w:t>
      </w:r>
      <w:r w:rsidR="00484631" w:rsidRPr="00876D86">
        <w:rPr>
          <w:rFonts w:ascii="Arial" w:eastAsia="Times New Roman" w:hAnsi="Arial" w:cs="Arial"/>
          <w:sz w:val="36"/>
          <w:szCs w:val="36"/>
        </w:rPr>
        <w:t>—has numerous posts and articles about fall prevention:</w:t>
      </w:r>
    </w:p>
    <w:p w14:paraId="700BC941" w14:textId="53EDB3A8" w:rsidR="00484631" w:rsidRPr="00876D86" w:rsidRDefault="00973E8F" w:rsidP="00484631">
      <w:pPr>
        <w:rPr>
          <w:rFonts w:ascii="Arial" w:hAnsi="Arial" w:cs="Arial"/>
          <w:sz w:val="36"/>
          <w:szCs w:val="36"/>
        </w:rPr>
      </w:pPr>
      <w:hyperlink r:id="rId17" w:history="1">
        <w:r w:rsidRPr="00876D86">
          <w:rPr>
            <w:rStyle w:val="Hyperlink"/>
            <w:rFonts w:ascii="Arial" w:hAnsi="Arial" w:cs="Arial"/>
            <w:sz w:val="36"/>
            <w:szCs w:val="36"/>
          </w:rPr>
          <w:t>Low Vision and the White Cane: A Tool for Fall Prevention - VisionAware</w:t>
        </w:r>
      </w:hyperlink>
    </w:p>
    <w:p w14:paraId="6112063A" w14:textId="549D164A" w:rsidR="00973E8F" w:rsidRPr="00876D86" w:rsidRDefault="00973E8F" w:rsidP="00484631">
      <w:pPr>
        <w:rPr>
          <w:rFonts w:ascii="Arial" w:hAnsi="Arial" w:cs="Arial"/>
          <w:sz w:val="36"/>
          <w:szCs w:val="36"/>
        </w:rPr>
      </w:pPr>
      <w:hyperlink r:id="rId18" w:history="1">
        <w:r w:rsidRPr="00876D86">
          <w:rPr>
            <w:rStyle w:val="Hyperlink"/>
            <w:rFonts w:ascii="Arial" w:hAnsi="Arial" w:cs="Arial"/>
            <w:sz w:val="36"/>
            <w:szCs w:val="36"/>
          </w:rPr>
          <w:t>September Is Fall Prevention Month - VisionAware</w:t>
        </w:r>
      </w:hyperlink>
    </w:p>
    <w:p w14:paraId="609B3A86" w14:textId="77777777" w:rsidR="00973E8F" w:rsidRPr="00876D86" w:rsidRDefault="00973E8F" w:rsidP="00484631">
      <w:pPr>
        <w:rPr>
          <w:rFonts w:ascii="Arial" w:hAnsi="Arial" w:cs="Arial"/>
          <w:sz w:val="36"/>
          <w:szCs w:val="36"/>
        </w:rPr>
      </w:pPr>
      <w:hyperlink r:id="rId19" w:history="1">
        <w:r w:rsidRPr="00876D86">
          <w:rPr>
            <w:rStyle w:val="Hyperlink"/>
            <w:rFonts w:ascii="Arial" w:hAnsi="Arial" w:cs="Arial"/>
            <w:sz w:val="36"/>
            <w:szCs w:val="36"/>
          </w:rPr>
          <w:t>Fall Prevention Is Not Just for Seniors - VisionAware</w:t>
        </w:r>
      </w:hyperlink>
      <w:r w:rsidRPr="00876D86">
        <w:rPr>
          <w:rFonts w:ascii="Arial" w:hAnsi="Arial" w:cs="Arial"/>
          <w:sz w:val="36"/>
          <w:szCs w:val="36"/>
        </w:rPr>
        <w:t xml:space="preserve"> </w:t>
      </w:r>
    </w:p>
    <w:p w14:paraId="1174936C" w14:textId="77777777" w:rsidR="00973E8F" w:rsidRPr="00876D86" w:rsidRDefault="00973E8F" w:rsidP="00484631">
      <w:pPr>
        <w:rPr>
          <w:rFonts w:ascii="Arial" w:hAnsi="Arial" w:cs="Arial"/>
          <w:sz w:val="36"/>
          <w:szCs w:val="36"/>
        </w:rPr>
      </w:pPr>
      <w:hyperlink r:id="rId20" w:history="1">
        <w:r w:rsidRPr="00876D86">
          <w:rPr>
            <w:rStyle w:val="Hyperlink"/>
            <w:rFonts w:ascii="Arial" w:hAnsi="Arial" w:cs="Arial"/>
            <w:sz w:val="36"/>
            <w:szCs w:val="36"/>
          </w:rPr>
          <w:t>Preventing Falls - VisionAware</w:t>
        </w:r>
      </w:hyperlink>
      <w:r w:rsidRPr="00876D86">
        <w:rPr>
          <w:rFonts w:ascii="Arial" w:hAnsi="Arial" w:cs="Arial"/>
          <w:sz w:val="36"/>
          <w:szCs w:val="36"/>
        </w:rPr>
        <w:t>--Videos on preventing falls</w:t>
      </w:r>
    </w:p>
    <w:p w14:paraId="296D0A13" w14:textId="1B07DE44" w:rsidR="00973E8F" w:rsidRPr="007C195E" w:rsidRDefault="00973E8F" w:rsidP="00484631">
      <w:pPr>
        <w:rPr>
          <w:rStyle w:val="Hyperlink"/>
          <w:rFonts w:ascii="Arial" w:hAnsi="Arial" w:cs="Arial"/>
          <w:color w:val="000000" w:themeColor="text1"/>
          <w:sz w:val="36"/>
          <w:szCs w:val="36"/>
        </w:rPr>
      </w:pPr>
      <w:hyperlink r:id="rId21" w:history="1">
        <w:r w:rsidRPr="00876D86">
          <w:rPr>
            <w:rStyle w:val="Hyperlink"/>
            <w:rFonts w:ascii="Arial" w:hAnsi="Arial" w:cs="Arial"/>
            <w:sz w:val="36"/>
            <w:szCs w:val="36"/>
          </w:rPr>
          <w:t>Safety in the Home - VisionAware</w:t>
        </w:r>
      </w:hyperlink>
      <w:r w:rsidRPr="007C195E">
        <w:rPr>
          <w:rFonts w:ascii="Arial" w:hAnsi="Arial" w:cs="Arial"/>
          <w:color w:val="000000" w:themeColor="text1"/>
          <w:sz w:val="36"/>
          <w:szCs w:val="36"/>
        </w:rPr>
        <w:fldChar w:fldCharType="begin"/>
      </w:r>
      <w:r w:rsidRPr="007C195E">
        <w:rPr>
          <w:rFonts w:ascii="Arial" w:hAnsi="Arial" w:cs="Arial"/>
          <w:color w:val="000000" w:themeColor="text1"/>
          <w:sz w:val="36"/>
          <w:szCs w:val="36"/>
        </w:rPr>
        <w:instrText xml:space="preserve"> HYPERLINK "https://visionaware.org/?s=fall+prevention" </w:instrText>
      </w:r>
      <w:r w:rsidRPr="007C195E">
        <w:rPr>
          <w:rFonts w:ascii="Arial" w:hAnsi="Arial" w:cs="Arial"/>
          <w:color w:val="000000" w:themeColor="text1"/>
          <w:sz w:val="36"/>
          <w:szCs w:val="36"/>
        </w:rPr>
      </w:r>
      <w:r w:rsidRPr="007C195E">
        <w:rPr>
          <w:rFonts w:ascii="Arial" w:hAnsi="Arial" w:cs="Arial"/>
          <w:color w:val="000000" w:themeColor="text1"/>
          <w:sz w:val="36"/>
          <w:szCs w:val="36"/>
        </w:rPr>
        <w:fldChar w:fldCharType="separate"/>
      </w:r>
    </w:p>
    <w:p w14:paraId="032A796C" w14:textId="0B7FF256" w:rsidR="00973E8F" w:rsidRPr="00876D86" w:rsidRDefault="00973E8F" w:rsidP="00484631">
      <w:pPr>
        <w:rPr>
          <w:rFonts w:ascii="Arial" w:hAnsi="Arial" w:cs="Arial"/>
          <w:sz w:val="36"/>
          <w:szCs w:val="36"/>
        </w:rPr>
      </w:pPr>
      <w:r w:rsidRPr="007C195E">
        <w:rPr>
          <w:rStyle w:val="Hyperlink"/>
          <w:rFonts w:ascii="Arial" w:hAnsi="Arial" w:cs="Arial"/>
          <w:color w:val="000000" w:themeColor="text1"/>
          <w:sz w:val="36"/>
          <w:szCs w:val="36"/>
        </w:rPr>
        <w:t>Other fall prevention information</w:t>
      </w:r>
      <w:r w:rsidRPr="007C195E">
        <w:rPr>
          <w:rFonts w:ascii="Arial" w:hAnsi="Arial" w:cs="Arial"/>
          <w:color w:val="000000" w:themeColor="text1"/>
          <w:sz w:val="36"/>
          <w:szCs w:val="36"/>
        </w:rPr>
        <w:fldChar w:fldCharType="end"/>
      </w:r>
    </w:p>
    <w:p w14:paraId="651345BB" w14:textId="2F67065A" w:rsidR="0078620A" w:rsidRPr="00876D86" w:rsidRDefault="0078620A" w:rsidP="007862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1E6B885C" w14:textId="1E5AE6D9" w:rsidR="0078620A" w:rsidRPr="00876D86" w:rsidRDefault="0078620A" w:rsidP="007862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2056D9DE" w14:textId="3EF0D49E" w:rsidR="0078620A" w:rsidRPr="00876D86" w:rsidRDefault="0078620A" w:rsidP="007862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3819895D" w14:textId="77777777" w:rsidR="0078620A" w:rsidRPr="00166C50" w:rsidRDefault="0078620A" w:rsidP="007862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079B70E5" w14:textId="3F23A617" w:rsidR="00166C50" w:rsidRPr="00876D86" w:rsidRDefault="00166C50" w:rsidP="00166C50">
      <w:pPr>
        <w:rPr>
          <w:rFonts w:ascii="Arial" w:hAnsi="Arial" w:cs="Arial"/>
          <w:sz w:val="36"/>
          <w:szCs w:val="36"/>
        </w:rPr>
      </w:pPr>
    </w:p>
    <w:sectPr w:rsidR="00166C50" w:rsidRPr="00876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74EE"/>
    <w:multiLevelType w:val="multilevel"/>
    <w:tmpl w:val="32BC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743D63"/>
    <w:multiLevelType w:val="multilevel"/>
    <w:tmpl w:val="764A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E03031"/>
    <w:multiLevelType w:val="hybridMultilevel"/>
    <w:tmpl w:val="50203C08"/>
    <w:lvl w:ilvl="0" w:tplc="6E08BFCA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E0"/>
    <w:rsid w:val="00075699"/>
    <w:rsid w:val="00166C50"/>
    <w:rsid w:val="002A391D"/>
    <w:rsid w:val="003729C8"/>
    <w:rsid w:val="00484631"/>
    <w:rsid w:val="00592138"/>
    <w:rsid w:val="0078620A"/>
    <w:rsid w:val="007C195E"/>
    <w:rsid w:val="00876D86"/>
    <w:rsid w:val="00917EBD"/>
    <w:rsid w:val="00973E8F"/>
    <w:rsid w:val="00C51F92"/>
    <w:rsid w:val="00CD71E0"/>
    <w:rsid w:val="00D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B8BF"/>
  <w15:chartTrackingRefBased/>
  <w15:docId w15:val="{2082729D-E539-44EF-A2E5-9FC97977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699677732427890500msolistparagraph">
    <w:name w:val="m_-1699677732427890500msolistparagraph"/>
    <w:basedOn w:val="Normal"/>
    <w:rsid w:val="0016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6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5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756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3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2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7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oa.org/article/evidence-based-program-a-matter-of-balance" TargetMode="External"/><Relationship Id="rId13" Type="http://schemas.openxmlformats.org/officeDocument/2006/relationships/hyperlink" Target="https://ncoa.org/article/evidence-based-program-pearls-program-to-encourage-active-rewarding-lives" TargetMode="External"/><Relationship Id="rId18" Type="http://schemas.openxmlformats.org/officeDocument/2006/relationships/hyperlink" Target="https://visionaware.org/blog/visionaware-blog/september-is-fall-prevention-mont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sionaware.org/everyday-living/home-modification/safety-in-the-home/" TargetMode="External"/><Relationship Id="rId7" Type="http://schemas.openxmlformats.org/officeDocument/2006/relationships/hyperlink" Target="https://vimeo.com/520118201" TargetMode="External"/><Relationship Id="rId12" Type="http://schemas.openxmlformats.org/officeDocument/2006/relationships/hyperlink" Target="https://ncoa.org/article/evidence-based-program-healthmatters-program" TargetMode="External"/><Relationship Id="rId17" Type="http://schemas.openxmlformats.org/officeDocument/2006/relationships/hyperlink" Target="https://visionaware.org/everyday-living/essential-skills/an-introduction-to-orientation-and-mobility-skills/low-vision-and-the-white-cane-a-tool-for-fall-preven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rtc.catalog.instructure.com/courses/fall-prevention" TargetMode="External"/><Relationship Id="rId20" Type="http://schemas.openxmlformats.org/officeDocument/2006/relationships/hyperlink" Target="https://visionaware.org/everyday-living/home-modification/safety-in-the-home/preventing-fall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coa.org/evidence-based-programs" TargetMode="External"/><Relationship Id="rId11" Type="http://schemas.openxmlformats.org/officeDocument/2006/relationships/hyperlink" Target="https://www.ncoa.org/article/evidence-based-program-geri-fit-strength-training-workout-for-older-adults" TargetMode="External"/><Relationship Id="rId5" Type="http://schemas.openxmlformats.org/officeDocument/2006/relationships/hyperlink" Target="https://www.ncoa.org/older-adults/health/prevention/falls-prevention" TargetMode="External"/><Relationship Id="rId15" Type="http://schemas.openxmlformats.org/officeDocument/2006/relationships/hyperlink" Target="https://www.cdc.gov/falls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coa.org/article/evidence-based-program-fit-strong" TargetMode="External"/><Relationship Id="rId19" Type="http://schemas.openxmlformats.org/officeDocument/2006/relationships/hyperlink" Target="https://visionaware.org/blog/visually-impaired-now-what/fall-prevention-is-not-just-for-seni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oa.org/article/evidence-based-program-capable" TargetMode="External"/><Relationship Id="rId14" Type="http://schemas.openxmlformats.org/officeDocument/2006/relationships/hyperlink" Target="https://ncoa.org/article/evidence-based-program-prepare-for-your-car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 Rogers</dc:creator>
  <cp:keywords/>
  <dc:description/>
  <cp:lastModifiedBy>Pris Rogers</cp:lastModifiedBy>
  <cp:revision>5</cp:revision>
  <dcterms:created xsi:type="dcterms:W3CDTF">2021-09-08T18:05:00Z</dcterms:created>
  <dcterms:modified xsi:type="dcterms:W3CDTF">2021-09-12T18:28:00Z</dcterms:modified>
</cp:coreProperties>
</file>