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97" w:rsidP="00CE70E5" w:rsidRDefault="00CE70E5" w14:paraId="56B932D3" w14:textId="77777777">
      <w:pPr>
        <w:pStyle w:val="Heading1"/>
      </w:pPr>
      <w:r>
        <w:t>Vision Loss: It’s a Family Matter – Resources</w:t>
      </w:r>
    </w:p>
    <w:p w:rsidR="00CE70E5" w:rsidP="00E74F06" w:rsidRDefault="00CE70E5" w14:paraId="19DFAEA2" w14:textId="77777777">
      <w:pPr>
        <w:pStyle w:val="Heading2"/>
      </w:pPr>
      <w:r>
        <w:t>Here are links to related articles</w:t>
      </w:r>
    </w:p>
    <w:p w:rsidR="00CE70E5" w:rsidP="00CE70E5" w:rsidRDefault="00CE70E5" w14:paraId="353B387F" w14:textId="77777777">
      <w:pPr>
        <w:pStyle w:val="ListParagraph"/>
        <w:numPr>
          <w:ilvl w:val="0"/>
          <w:numId w:val="1"/>
        </w:numPr>
      </w:pPr>
      <w:hyperlink w:history="1" r:id="rId8">
        <w:r>
          <w:rPr>
            <w:rStyle w:val="Hyperlink"/>
          </w:rPr>
          <w:t>Vision loss: It’s a Family Matter - VisionAware</w:t>
        </w:r>
      </w:hyperlink>
      <w:r>
        <w:t xml:space="preserve"> </w:t>
      </w:r>
    </w:p>
    <w:p w:rsidR="00CE70E5" w:rsidP="00CE70E5" w:rsidRDefault="00CE70E5" w14:paraId="3BF32A17" w14:textId="77777777">
      <w:pPr>
        <w:pStyle w:val="ListParagraph"/>
        <w:numPr>
          <w:ilvl w:val="0"/>
          <w:numId w:val="1"/>
        </w:numPr>
      </w:pPr>
      <w:hyperlink w:history="1" r:id="rId9">
        <w:r>
          <w:rPr>
            <w:rStyle w:val="Hyperlink"/>
          </w:rPr>
          <w:t>Resource List for Caregivers of Individuals with Vision Loss - VisionAware</w:t>
        </w:r>
      </w:hyperlink>
    </w:p>
    <w:p w:rsidR="00CE70E5" w:rsidP="00CE70E5" w:rsidRDefault="003348A7" w14:paraId="7AA298E8" w14:textId="77777777">
      <w:pPr>
        <w:pStyle w:val="ListParagraph"/>
        <w:numPr>
          <w:ilvl w:val="0"/>
          <w:numId w:val="1"/>
        </w:numPr>
      </w:pPr>
      <w:hyperlink w:history="1" r:id="rId10">
        <w:r>
          <w:rPr>
            <w:rStyle w:val="Hyperlink"/>
          </w:rPr>
          <w:t>Emotional Adjustment to Vision Loss: It's A Family Matter - VisionAware</w:t>
        </w:r>
      </w:hyperlink>
      <w:r>
        <w:t xml:space="preserve"> </w:t>
      </w:r>
    </w:p>
    <w:p w:rsidR="00E74F06" w:rsidP="00CE70E5" w:rsidRDefault="00E74F06" w14:paraId="4AD0F358" w14:textId="77777777">
      <w:pPr>
        <w:pStyle w:val="ListParagraph"/>
        <w:numPr>
          <w:ilvl w:val="0"/>
          <w:numId w:val="1"/>
        </w:numPr>
        <w:rPr/>
      </w:pPr>
      <w:hyperlink r:id="R8190b3d0b32d46b6">
        <w:r w:rsidRPr="7A493EE9" w:rsidR="00E74F06">
          <w:rPr>
            <w:rStyle w:val="Hyperlink"/>
          </w:rPr>
          <w:t>Steps to Take to Get Help for You and Your Family Member - VisionAware</w:t>
        </w:r>
      </w:hyperlink>
      <w:r w:rsidR="00E74F06">
        <w:rPr/>
        <w:t xml:space="preserve"> </w:t>
      </w:r>
    </w:p>
    <w:p w:rsidR="1AEC338A" w:rsidP="7A493EE9" w:rsidRDefault="1AEC338A" w14:paraId="012451DA" w14:textId="0FC58CC8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hyperlink r:id="R0a151943dd34443c">
        <w:r w:rsidRPr="7A493EE9" w:rsidR="1AEC338A">
          <w:rPr>
            <w:rStyle w:val="Hyperlink"/>
            <w:noProof w:val="0"/>
            <w:lang w:val="en-US"/>
          </w:rPr>
          <w:t>Vision Simulation Video - VisionAware</w:t>
        </w:r>
      </w:hyperlink>
    </w:p>
    <w:p w:rsidR="003348A7" w:rsidP="00E74F06" w:rsidRDefault="003348A7" w14:paraId="4D144292" w14:textId="77777777">
      <w:pPr>
        <w:pStyle w:val="Heading2"/>
      </w:pPr>
      <w:r>
        <w:t>Here are links to other resources</w:t>
      </w:r>
    </w:p>
    <w:p w:rsidR="00E74F06" w:rsidP="003348A7" w:rsidRDefault="00E74F06" w14:paraId="1D4ABF72" w14:textId="77777777">
      <w:pPr>
        <w:pStyle w:val="ListParagraph"/>
        <w:numPr>
          <w:ilvl w:val="0"/>
          <w:numId w:val="2"/>
        </w:numPr>
      </w:pPr>
      <w:hyperlink w:history="1" r:id="rId12">
        <w:r>
          <w:rPr>
            <w:rStyle w:val="Hyperlink"/>
          </w:rPr>
          <w:t>APH Directory of Services – VisionAware</w:t>
        </w:r>
      </w:hyperlink>
      <w:r>
        <w:t xml:space="preserve"> </w:t>
      </w:r>
    </w:p>
    <w:p w:rsidR="00E74F06" w:rsidP="00E74F06" w:rsidRDefault="00E74F06" w14:paraId="579F3B2D" w14:textId="77777777">
      <w:pPr>
        <w:pStyle w:val="ListParagraph"/>
        <w:numPr>
          <w:ilvl w:val="0"/>
          <w:numId w:val="2"/>
        </w:numPr>
      </w:pPr>
      <w:hyperlink w:history="1" r:id="rId13">
        <w:r>
          <w:rPr>
            <w:rStyle w:val="Hyperlink"/>
          </w:rPr>
          <w:t>Getting Started 2020: A Guide for People New to Vision Loss - VisionAware</w:t>
        </w:r>
      </w:hyperlink>
    </w:p>
    <w:p w:rsidR="00E74F06" w:rsidP="00E74F06" w:rsidRDefault="00E74F06" w14:paraId="12AE011F" w14:textId="77777777">
      <w:pPr>
        <w:pStyle w:val="ListParagraph"/>
        <w:numPr>
          <w:ilvl w:val="0"/>
          <w:numId w:val="2"/>
        </w:numPr>
      </w:pPr>
      <w:hyperlink w:history="1" r:id="rId14">
        <w:r>
          <w:rPr>
            <w:rStyle w:val="Hyperlink"/>
          </w:rPr>
          <w:t>Resources | OIB-TAC (oib-tac.org)</w:t>
        </w:r>
      </w:hyperlink>
    </w:p>
    <w:p w:rsidR="00E74F06" w:rsidP="00E74F06" w:rsidRDefault="00E74F06" w14:paraId="386DB896" w14:textId="77777777">
      <w:pPr>
        <w:pStyle w:val="ListParagraph"/>
        <w:numPr>
          <w:ilvl w:val="0"/>
          <w:numId w:val="2"/>
        </w:numPr>
      </w:pPr>
      <w:hyperlink w:history="1" r:id="rId15">
        <w:r>
          <w:rPr>
            <w:rStyle w:val="Hyperlink"/>
          </w:rPr>
          <w:t>Curriculum | OIB-TAC (oib-tac.org)</w:t>
        </w:r>
      </w:hyperlink>
      <w:r>
        <w:t xml:space="preserve"> </w:t>
      </w:r>
    </w:p>
    <w:p w:rsidR="00E74F06" w:rsidP="00E74F06" w:rsidRDefault="00E74F06" w14:paraId="644F206A" w14:textId="77777777">
      <w:pPr>
        <w:pStyle w:val="ListParagraph"/>
        <w:numPr>
          <w:ilvl w:val="0"/>
          <w:numId w:val="2"/>
        </w:numPr>
      </w:pPr>
      <w:hyperlink w:history="1" r:id="rId16">
        <w:r>
          <w:rPr>
            <w:rStyle w:val="Hyperlink"/>
          </w:rPr>
          <w:t>Assistive Technology Low Interest Financing Programs | National Technical Assistance Center (msstate.edu)</w:t>
        </w:r>
      </w:hyperlink>
      <w:r>
        <w:t xml:space="preserve"> </w:t>
      </w:r>
    </w:p>
    <w:p w:rsidR="00E74F06" w:rsidP="00E74F06" w:rsidRDefault="00E74F06" w14:paraId="4A9B7F1D" w14:textId="77777777">
      <w:pPr>
        <w:pStyle w:val="ListParagraph"/>
        <w:numPr>
          <w:ilvl w:val="0"/>
          <w:numId w:val="2"/>
        </w:numPr>
      </w:pPr>
      <w:hyperlink w:history="1" r:id="rId17">
        <w:r>
          <w:rPr>
            <w:rStyle w:val="Hyperlink"/>
          </w:rPr>
          <w:t>Hadley Vision Resources | A 100 Years of Empowering Adults with Vision Loss</w:t>
        </w:r>
      </w:hyperlink>
    </w:p>
    <w:p w:rsidR="00E74F06" w:rsidP="00E74F06" w:rsidRDefault="00E74F06" w14:paraId="4A6857FF" w14:textId="77777777">
      <w:pPr>
        <w:pStyle w:val="Heading2"/>
      </w:pPr>
      <w:r w:rsidR="00E74F06">
        <w:rPr/>
        <w:t>Here are support group resources</w:t>
      </w:r>
    </w:p>
    <w:p w:rsidR="01990943" w:rsidP="10347B25" w:rsidRDefault="01990943" w14:paraId="1AA389ED" w14:textId="23143492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hyperlink r:id="Rf6d46b831d5f42ee">
        <w:r w:rsidRPr="10347B25" w:rsidR="01990943">
          <w:rPr>
            <w:rStyle w:val="Hyperlink"/>
          </w:rPr>
          <w:t xml:space="preserve">Support Groups and Other Resources - </w:t>
        </w:r>
        <w:r w:rsidRPr="10347B25" w:rsidR="01990943">
          <w:rPr>
            <w:rStyle w:val="Hyperlink"/>
          </w:rPr>
          <w:t>VisionAware</w:t>
        </w:r>
      </w:hyperlink>
      <w:r w:rsidR="01990943">
        <w:rPr/>
        <w:t xml:space="preserve">   </w:t>
      </w:r>
    </w:p>
    <w:p w:rsidR="003348A7" w:rsidP="003348A7" w:rsidRDefault="00E74F06" w14:paraId="2004B106" w14:textId="77777777">
      <w:pPr>
        <w:pStyle w:val="ListParagraph"/>
        <w:numPr>
          <w:ilvl w:val="0"/>
          <w:numId w:val="2"/>
        </w:numPr>
      </w:pPr>
      <w:hyperlink w:history="1" r:id="rId18">
        <w:r>
          <w:rPr>
            <w:rStyle w:val="Hyperlink"/>
          </w:rPr>
          <w:t>Welcome to Alliance on Aging and Vision Loss | Alliance on Aging and Vision Loss (aavl-blind-seniors.org)</w:t>
        </w:r>
      </w:hyperlink>
      <w:r>
        <w:t xml:space="preserve"> </w:t>
      </w:r>
    </w:p>
    <w:p w:rsidR="00E74F06" w:rsidP="003348A7" w:rsidRDefault="00E74F06" w14:paraId="6F07EF6B" w14:textId="77777777">
      <w:pPr>
        <w:pStyle w:val="ListParagraph"/>
        <w:numPr>
          <w:ilvl w:val="0"/>
          <w:numId w:val="2"/>
        </w:numPr>
      </w:pPr>
      <w:hyperlink w:history="1" r:id="rId19">
        <w:r>
          <w:rPr>
            <w:rStyle w:val="Hyperlink"/>
          </w:rPr>
          <w:t>Welcome | Council of Citizens with Low Vision International (cclvi.org)</w:t>
        </w:r>
      </w:hyperlink>
      <w:r>
        <w:t xml:space="preserve"> </w:t>
      </w:r>
    </w:p>
    <w:p w:rsidR="00E74F06" w:rsidP="003348A7" w:rsidRDefault="00E74F06" w14:paraId="1E78DD93" w14:textId="77777777">
      <w:pPr>
        <w:pStyle w:val="ListParagraph"/>
        <w:numPr>
          <w:ilvl w:val="0"/>
          <w:numId w:val="2"/>
        </w:numPr>
      </w:pPr>
      <w:hyperlink w:history="1" r:id="rId20">
        <w:r>
          <w:rPr>
            <w:rStyle w:val="Hyperlink"/>
          </w:rPr>
          <w:t>Seniors | National Federation of the Blind (nfb.org)</w:t>
        </w:r>
      </w:hyperlink>
      <w:r>
        <w:t xml:space="preserve"> </w:t>
      </w:r>
    </w:p>
    <w:p w:rsidRPr="00CE70E5" w:rsidR="00E74F06" w:rsidP="00E74F06" w:rsidRDefault="00E74F06" w14:paraId="1DD91411" w14:textId="77777777">
      <w:pPr>
        <w:pStyle w:val="ListParagraph"/>
      </w:pPr>
      <w:r>
        <w:t xml:space="preserve"> </w:t>
      </w:r>
      <w:bookmarkStart w:name="_GoBack" w:id="0"/>
      <w:bookmarkEnd w:id="0"/>
    </w:p>
    <w:sectPr w:rsidRPr="00CE70E5" w:rsidR="00E74F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6700"/>
    <w:multiLevelType w:val="hybridMultilevel"/>
    <w:tmpl w:val="87E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5D1EB0"/>
    <w:multiLevelType w:val="hybridMultilevel"/>
    <w:tmpl w:val="051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5"/>
    <w:rsid w:val="00211604"/>
    <w:rsid w:val="003348A7"/>
    <w:rsid w:val="00810735"/>
    <w:rsid w:val="00BE343C"/>
    <w:rsid w:val="00CE70E5"/>
    <w:rsid w:val="00E74F06"/>
    <w:rsid w:val="01990943"/>
    <w:rsid w:val="065E0AAC"/>
    <w:rsid w:val="10347B25"/>
    <w:rsid w:val="1AEC338A"/>
    <w:rsid w:val="6EFE0AC7"/>
    <w:rsid w:val="7A4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1A17"/>
  <w15:chartTrackingRefBased/>
  <w15:docId w15:val="{303FD268-9D4B-458A-92B8-930D086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hAnsi="Verdana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0E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F0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E70E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70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0E5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74F0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sionaware.org/blog/visionaware-blog/vision-loss-its-a-family-matter/" TargetMode="External" Id="rId8" /><Relationship Type="http://schemas.openxmlformats.org/officeDocument/2006/relationships/hyperlink" Target="https://visionaware.org/getting-started/" TargetMode="External" Id="rId13" /><Relationship Type="http://schemas.openxmlformats.org/officeDocument/2006/relationships/hyperlink" Target="http://www.aavl-blind-seniors.org/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visionaware.org/directory/" TargetMode="External" Id="rId12" /><Relationship Type="http://schemas.openxmlformats.org/officeDocument/2006/relationships/hyperlink" Target="https://hadley.edu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ntac.blind.msstate.edu/resources/assistive-technology-low-interest-financing-programs" TargetMode="External" Id="rId16" /><Relationship Type="http://schemas.openxmlformats.org/officeDocument/2006/relationships/hyperlink" Target="https://www.nfb.org/our-community/seniors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oib-tac.org/direct-service/curriculum/" TargetMode="External" Id="rId15" /><Relationship Type="http://schemas.openxmlformats.org/officeDocument/2006/relationships/hyperlink" Target="https://visionaware.org/emotional-support/for-family-and-friends/emotional-adjustment-to-vision-loss-its-a-family-matter/" TargetMode="External" Id="rId10" /><Relationship Type="http://schemas.openxmlformats.org/officeDocument/2006/relationships/hyperlink" Target="https://cclvi.org/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visionaware.org/emotional-support/for-family-and-friends/guidance-for-caregivers-of-individuals-who-are-blind-or-visually-impaired/resource-list-for-caregivers-of-individuals-with-vision-loss/" TargetMode="External" Id="rId9" /><Relationship Type="http://schemas.openxmlformats.org/officeDocument/2006/relationships/hyperlink" Target="https://www.oib-tac.org/resources/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visionaware.org/emotional-support/for-family-and-friends/steps-to-take-to-get-help-for-your-and-your-family-member/" TargetMode="External" Id="R8190b3d0b32d46b6" /><Relationship Type="http://schemas.openxmlformats.org/officeDocument/2006/relationships/hyperlink" Target="https://visionaware.org/screen-magnification-software/your-eye-condition/eye-health/vision-simulation-video/" TargetMode="External" Id="R0a151943dd34443c" /><Relationship Type="http://schemas.openxmlformats.org/officeDocument/2006/relationships/hyperlink" Target="https://visionaware.org/emotional-support/peer-support-groups-and-other-resources/" TargetMode="External" Id="Rf6d46b831d5f42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160BB81EEF64986129D91AD34CFB4" ma:contentTypeVersion="10" ma:contentTypeDescription="Create a new document." ma:contentTypeScope="" ma:versionID="3091426eb568d0fc085b7fa7e02a95b7">
  <xsd:schema xmlns:xsd="http://www.w3.org/2001/XMLSchema" xmlns:xs="http://www.w3.org/2001/XMLSchema" xmlns:p="http://schemas.microsoft.com/office/2006/metadata/properties" xmlns:ns2="9ae2209c-72ed-4e8a-9ac3-0379013f70f6" targetNamespace="http://schemas.microsoft.com/office/2006/metadata/properties" ma:root="true" ma:fieldsID="6d32497688efb63c11332ec339d8d908" ns2:_="">
    <xsd:import namespace="9ae2209c-72ed-4e8a-9ac3-0379013f7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209c-72ed-4e8a-9ac3-0379013f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EDA4C-C608-451E-A086-0D8590D987E5}"/>
</file>

<file path=customXml/itemProps2.xml><?xml version="1.0" encoding="utf-8"?>
<ds:datastoreItem xmlns:ds="http://schemas.openxmlformats.org/officeDocument/2006/customXml" ds:itemID="{F41F4682-885A-4598-A553-660D7A1C4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FFFD9-CD79-42FC-AD6B-3D83CB4DDE39}">
  <ds:schemaRefs>
    <ds:schemaRef ds:uri="71d9b3ad-6c99-4fb5-afac-9fe49def1e1e"/>
    <ds:schemaRef ds:uri="http://purl.org/dc/terms/"/>
    <ds:schemaRef ds:uri="http://purl.org/dc/elements/1.1/"/>
    <ds:schemaRef ds:uri="74dd3f8c-d58a-4277-94e8-ec78ad2b905e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Peskoe</dc:creator>
  <keywords/>
  <dc:description/>
  <lastModifiedBy>Melanie Peskoe</lastModifiedBy>
  <revision>3</revision>
  <dcterms:created xsi:type="dcterms:W3CDTF">2021-03-04T15:24:00.0000000Z</dcterms:created>
  <dcterms:modified xsi:type="dcterms:W3CDTF">2021-03-04T16:28:58.9205562Z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0x010100350160BB81EEF64986129D91AD34CFB4</vt:lpwstr>
  </property>
</Properties>
</file>